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6D2BC" w14:textId="77777777" w:rsidR="00D0150C" w:rsidRDefault="00212DEB">
      <w:r>
        <w:rPr>
          <w:noProof/>
        </w:rPr>
        <w:drawing>
          <wp:anchor distT="0" distB="0" distL="114300" distR="114300" simplePos="0" relativeHeight="251658240" behindDoc="0" locked="0" layoutInCell="1" allowOverlap="1" wp14:anchorId="166329D3" wp14:editId="75483879">
            <wp:simplePos x="0" y="0"/>
            <wp:positionH relativeFrom="column">
              <wp:posOffset>1385248</wp:posOffset>
            </wp:positionH>
            <wp:positionV relativeFrom="paragraph">
              <wp:posOffset>-40943</wp:posOffset>
            </wp:positionV>
            <wp:extent cx="3179577" cy="10311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8418" cy="10567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F377C" w14:textId="77777777" w:rsidR="00212DEB" w:rsidRDefault="00212DEB" w:rsidP="004B3DEC">
      <w:pPr>
        <w:spacing w:line="240" w:lineRule="auto"/>
      </w:pPr>
    </w:p>
    <w:p w14:paraId="1B306AF0" w14:textId="77777777" w:rsidR="00212DEB" w:rsidRDefault="00212DEB" w:rsidP="004B3DEC">
      <w:pPr>
        <w:spacing w:line="240" w:lineRule="auto"/>
      </w:pPr>
    </w:p>
    <w:p w14:paraId="2B833954" w14:textId="0EA5D66C" w:rsidR="00E04D24" w:rsidRDefault="003E3D54" w:rsidP="007C60FF">
      <w:pPr>
        <w:spacing w:after="0" w:line="240" w:lineRule="auto"/>
        <w:jc w:val="center"/>
        <w:rPr>
          <w:b/>
          <w:sz w:val="36"/>
          <w:szCs w:val="36"/>
        </w:rPr>
      </w:pPr>
      <w:r>
        <w:rPr>
          <w:b/>
          <w:sz w:val="36"/>
          <w:szCs w:val="36"/>
        </w:rPr>
        <w:t xml:space="preserve">Addendum No. </w:t>
      </w:r>
      <w:r w:rsidR="00DF6BD0">
        <w:rPr>
          <w:b/>
          <w:sz w:val="36"/>
          <w:szCs w:val="36"/>
        </w:rPr>
        <w:t>1</w:t>
      </w:r>
    </w:p>
    <w:p w14:paraId="643B1192" w14:textId="77777777" w:rsidR="003129CF" w:rsidRPr="003129CF" w:rsidRDefault="003129CF" w:rsidP="003129CF">
      <w:pPr>
        <w:spacing w:after="0" w:line="240" w:lineRule="auto"/>
        <w:jc w:val="center"/>
        <w:rPr>
          <w:b/>
          <w:sz w:val="36"/>
          <w:szCs w:val="36"/>
        </w:rPr>
      </w:pPr>
    </w:p>
    <w:p w14:paraId="680E6C4E" w14:textId="3DD84559" w:rsidR="003E3D54" w:rsidRPr="003129CF" w:rsidRDefault="003E3D54" w:rsidP="003E3D54">
      <w:pPr>
        <w:spacing w:line="240" w:lineRule="auto"/>
        <w:rPr>
          <w:b/>
          <w:sz w:val="36"/>
          <w:szCs w:val="36"/>
        </w:rPr>
      </w:pPr>
      <w:r w:rsidRPr="003129CF">
        <w:rPr>
          <w:b/>
          <w:sz w:val="36"/>
          <w:szCs w:val="36"/>
        </w:rPr>
        <w:t>RFP P</w:t>
      </w:r>
      <w:r w:rsidR="00DF6BD0">
        <w:rPr>
          <w:b/>
          <w:sz w:val="36"/>
          <w:szCs w:val="36"/>
        </w:rPr>
        <w:t>47</w:t>
      </w:r>
      <w:r w:rsidR="00EA5EBF">
        <w:rPr>
          <w:b/>
          <w:sz w:val="36"/>
          <w:szCs w:val="36"/>
        </w:rPr>
        <w:t>8</w:t>
      </w:r>
      <w:r w:rsidRPr="003129CF">
        <w:rPr>
          <w:b/>
          <w:sz w:val="36"/>
          <w:szCs w:val="36"/>
        </w:rPr>
        <w:t>-2</w:t>
      </w:r>
      <w:r w:rsidR="00EA5EBF">
        <w:rPr>
          <w:b/>
          <w:sz w:val="36"/>
          <w:szCs w:val="36"/>
        </w:rPr>
        <w:t>3</w:t>
      </w:r>
      <w:r w:rsidR="00B0339B">
        <w:rPr>
          <w:b/>
          <w:sz w:val="36"/>
          <w:szCs w:val="36"/>
        </w:rPr>
        <w:t xml:space="preserve"> </w:t>
      </w:r>
      <w:r w:rsidRPr="003129CF">
        <w:rPr>
          <w:b/>
          <w:sz w:val="36"/>
          <w:szCs w:val="36"/>
        </w:rPr>
        <w:t xml:space="preserve"> </w:t>
      </w:r>
      <w:r w:rsidR="00EA5EBF">
        <w:rPr>
          <w:b/>
          <w:sz w:val="36"/>
          <w:szCs w:val="36"/>
        </w:rPr>
        <w:t>Chart Closure for Trauma Service</w:t>
      </w:r>
    </w:p>
    <w:p w14:paraId="2020DD31" w14:textId="77777777" w:rsidR="004C1E52" w:rsidRDefault="003129CF" w:rsidP="00F9232B">
      <w:pPr>
        <w:spacing w:after="0" w:line="240" w:lineRule="auto"/>
        <w:jc w:val="both"/>
      </w:pPr>
      <w:r>
        <w:t>The purpose of this Addendum is to notify all potential respondents of any changes to the original RFP and to answer questions regarding the RFP. The answers provided in this Addendum hereby amend and/or modify the original RFP Document and Specifications. All Offerors are subject to the provisions of this addendum.</w:t>
      </w:r>
    </w:p>
    <w:p w14:paraId="27D258D9" w14:textId="77777777" w:rsidR="007531BE" w:rsidRDefault="007531BE" w:rsidP="00F9232B">
      <w:pPr>
        <w:spacing w:after="0" w:line="240" w:lineRule="auto"/>
        <w:jc w:val="both"/>
      </w:pPr>
    </w:p>
    <w:p w14:paraId="4BA75193" w14:textId="31485C12" w:rsidR="007531BE" w:rsidRPr="00AF3490" w:rsidRDefault="007531BE" w:rsidP="007B6C9D">
      <w:pPr>
        <w:spacing w:after="0" w:line="240" w:lineRule="auto"/>
        <w:jc w:val="both"/>
        <w:rPr>
          <w:b/>
          <w:sz w:val="28"/>
          <w:szCs w:val="28"/>
          <w:u w:val="single"/>
        </w:rPr>
      </w:pPr>
      <w:r w:rsidRPr="00AF3490">
        <w:rPr>
          <w:b/>
          <w:sz w:val="28"/>
          <w:szCs w:val="28"/>
          <w:u w:val="single"/>
        </w:rPr>
        <w:t xml:space="preserve">1. </w:t>
      </w:r>
      <w:r w:rsidR="007B6C9D">
        <w:rPr>
          <w:rFonts w:ascii="Segoe UI" w:hAnsi="Segoe UI" w:cs="Segoe UI"/>
          <w:color w:val="242424"/>
          <w:sz w:val="23"/>
          <w:szCs w:val="23"/>
          <w:shd w:val="clear" w:color="auto" w:fill="FFFFFF"/>
        </w:rPr>
        <w:t xml:space="preserve">We will need the total number of annual cases in order to provide a cost estimate for the RFP? </w:t>
      </w:r>
      <w:r w:rsidR="00663258">
        <w:rPr>
          <w:rFonts w:ascii="Calibri" w:hAnsi="Calibri" w:cs="Calibri"/>
          <w:color w:val="242424"/>
          <w:shd w:val="clear" w:color="auto" w:fill="FFFFFF"/>
        </w:rPr>
        <w:t> </w:t>
      </w:r>
      <w:r w:rsidR="00663258" w:rsidRPr="00663258">
        <w:rPr>
          <w:rFonts w:ascii="Calibri" w:hAnsi="Calibri" w:cs="Calibri"/>
          <w:b/>
          <w:color w:val="242424"/>
          <w:shd w:val="clear" w:color="auto" w:fill="FFFFFF"/>
        </w:rPr>
        <w:t>V</w:t>
      </w:r>
      <w:r w:rsidR="00663258" w:rsidRPr="00663258">
        <w:rPr>
          <w:rFonts w:ascii="Calibri" w:hAnsi="Calibri" w:cs="Calibri"/>
          <w:b/>
          <w:color w:val="242424"/>
          <w:shd w:val="clear" w:color="auto" w:fill="FFFFFF"/>
        </w:rPr>
        <w:t xml:space="preserve">endor </w:t>
      </w:r>
      <w:r w:rsidR="00663258" w:rsidRPr="00663258">
        <w:rPr>
          <w:rFonts w:ascii="Calibri" w:hAnsi="Calibri" w:cs="Calibri"/>
          <w:b/>
          <w:color w:val="242424"/>
          <w:shd w:val="clear" w:color="auto" w:fill="FFFFFF"/>
        </w:rPr>
        <w:t>will</w:t>
      </w:r>
      <w:r w:rsidR="00663258" w:rsidRPr="00663258">
        <w:rPr>
          <w:rFonts w:ascii="Calibri" w:hAnsi="Calibri" w:cs="Calibri"/>
          <w:b/>
          <w:color w:val="242424"/>
          <w:shd w:val="clear" w:color="auto" w:fill="FFFFFF"/>
        </w:rPr>
        <w:t xml:space="preserve"> be responsible to process </w:t>
      </w:r>
      <w:r w:rsidR="00663258" w:rsidRPr="00663258">
        <w:rPr>
          <w:rFonts w:ascii="Calibri" w:hAnsi="Calibri" w:cs="Calibri"/>
          <w:b/>
          <w:color w:val="242424"/>
          <w:shd w:val="clear" w:color="auto" w:fill="FFFFFF"/>
        </w:rPr>
        <w:t>up to</w:t>
      </w:r>
      <w:r w:rsidR="00663258" w:rsidRPr="00663258">
        <w:rPr>
          <w:rFonts w:ascii="Calibri" w:hAnsi="Calibri" w:cs="Calibri"/>
          <w:b/>
          <w:color w:val="242424"/>
          <w:shd w:val="clear" w:color="auto" w:fill="FFFFFF"/>
        </w:rPr>
        <w:t xml:space="preserve"> 1,750</w:t>
      </w:r>
      <w:r w:rsidR="00663258" w:rsidRPr="00663258">
        <w:rPr>
          <w:rFonts w:ascii="Calibri" w:hAnsi="Calibri" w:cs="Calibri"/>
          <w:b/>
          <w:color w:val="242424"/>
          <w:shd w:val="clear" w:color="auto" w:fill="FFFFFF"/>
        </w:rPr>
        <w:t xml:space="preserve"> cases</w:t>
      </w:r>
      <w:r w:rsidR="00663258" w:rsidRPr="00663258">
        <w:rPr>
          <w:rFonts w:ascii="Calibri" w:hAnsi="Calibri" w:cs="Calibri"/>
          <w:b/>
          <w:color w:val="242424"/>
          <w:shd w:val="clear" w:color="auto" w:fill="FFFFFF"/>
        </w:rPr>
        <w:t xml:space="preserve"> annually</w:t>
      </w:r>
      <w:r w:rsidR="00663258" w:rsidRPr="00663258">
        <w:rPr>
          <w:rFonts w:ascii="Calibri" w:hAnsi="Calibri" w:cs="Calibri"/>
          <w:b/>
          <w:color w:val="242424"/>
          <w:shd w:val="clear" w:color="auto" w:fill="FFFFFF"/>
        </w:rPr>
        <w:t>.</w:t>
      </w:r>
      <w:r w:rsidR="00663258">
        <w:rPr>
          <w:rFonts w:ascii="Calibri" w:hAnsi="Calibri" w:cs="Calibri"/>
          <w:color w:val="242424"/>
          <w:shd w:val="clear" w:color="auto" w:fill="FFFFFF"/>
        </w:rPr>
        <w:t xml:space="preserve"> </w:t>
      </w:r>
      <w:bookmarkStart w:id="0" w:name="_GoBack"/>
      <w:bookmarkEnd w:id="0"/>
    </w:p>
    <w:p w14:paraId="6CF15EF3" w14:textId="77777777" w:rsidR="003129CF" w:rsidRDefault="003129CF" w:rsidP="00F9232B">
      <w:pPr>
        <w:spacing w:after="0" w:line="240" w:lineRule="auto"/>
        <w:jc w:val="both"/>
      </w:pPr>
    </w:p>
    <w:p w14:paraId="2B0FC0C6" w14:textId="7D24E08E" w:rsidR="00BB678D" w:rsidRDefault="00BB678D" w:rsidP="00F9232B">
      <w:pPr>
        <w:spacing w:after="0" w:line="240" w:lineRule="auto"/>
        <w:jc w:val="both"/>
      </w:pPr>
      <w:r>
        <w:t>If there are any questions or inquiries</w:t>
      </w:r>
      <w:r w:rsidR="003E3D54">
        <w:t xml:space="preserve"> in relation to this Addendum #</w:t>
      </w:r>
      <w:r w:rsidR="00DF6BD0">
        <w:t>1</w:t>
      </w:r>
      <w:r>
        <w:t xml:space="preserve">, </w:t>
      </w:r>
      <w:r w:rsidR="00C449E8">
        <w:t>Offeror</w:t>
      </w:r>
      <w:r w:rsidR="00E04D24">
        <w:t>s may contact</w:t>
      </w:r>
      <w:r w:rsidR="00DF6BD0">
        <w:t xml:space="preserve"> Mario Benavidez by email at marbenavidez@salud.unm.edu</w:t>
      </w:r>
    </w:p>
    <w:sectPr w:rsidR="00BB678D" w:rsidSect="00AF34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66E14" w14:textId="77777777" w:rsidR="00396651" w:rsidRDefault="00396651" w:rsidP="00F9232B">
      <w:pPr>
        <w:spacing w:after="0" w:line="240" w:lineRule="auto"/>
      </w:pPr>
      <w:r>
        <w:separator/>
      </w:r>
    </w:p>
  </w:endnote>
  <w:endnote w:type="continuationSeparator" w:id="0">
    <w:p w14:paraId="1E1BADF8" w14:textId="77777777" w:rsidR="00396651" w:rsidRDefault="00396651" w:rsidP="00F9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04676" w14:textId="77777777" w:rsidR="00396651" w:rsidRDefault="00396651" w:rsidP="00F9232B">
      <w:pPr>
        <w:spacing w:after="0" w:line="240" w:lineRule="auto"/>
      </w:pPr>
      <w:r>
        <w:separator/>
      </w:r>
    </w:p>
  </w:footnote>
  <w:footnote w:type="continuationSeparator" w:id="0">
    <w:p w14:paraId="36740ADD" w14:textId="77777777" w:rsidR="00396651" w:rsidRDefault="00396651" w:rsidP="00F92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F3DDE"/>
    <w:multiLevelType w:val="hybridMultilevel"/>
    <w:tmpl w:val="4B7AF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CB4AEF"/>
    <w:multiLevelType w:val="multilevel"/>
    <w:tmpl w:val="EA068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DA5BCD"/>
    <w:multiLevelType w:val="hybridMultilevel"/>
    <w:tmpl w:val="C0A8A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32B1787"/>
    <w:multiLevelType w:val="multilevel"/>
    <w:tmpl w:val="777EA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652157"/>
    <w:multiLevelType w:val="multilevel"/>
    <w:tmpl w:val="6B703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BA25BC"/>
    <w:multiLevelType w:val="hybridMultilevel"/>
    <w:tmpl w:val="F1F86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56759E9"/>
    <w:multiLevelType w:val="hybridMultilevel"/>
    <w:tmpl w:val="DD440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78364DC"/>
    <w:multiLevelType w:val="multilevel"/>
    <w:tmpl w:val="3A3A3C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D50916"/>
    <w:multiLevelType w:val="hybridMultilevel"/>
    <w:tmpl w:val="3E6C0C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92A017F"/>
    <w:multiLevelType w:val="hybridMultilevel"/>
    <w:tmpl w:val="57C6B6B6"/>
    <w:lvl w:ilvl="0" w:tplc="0CF437E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3"/>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DEC"/>
    <w:rsid w:val="00043CDF"/>
    <w:rsid w:val="000442DC"/>
    <w:rsid w:val="00074597"/>
    <w:rsid w:val="000F2AA3"/>
    <w:rsid w:val="001944E1"/>
    <w:rsid w:val="001B7D6D"/>
    <w:rsid w:val="001E11EE"/>
    <w:rsid w:val="00212DEB"/>
    <w:rsid w:val="00265240"/>
    <w:rsid w:val="002669BE"/>
    <w:rsid w:val="002B43BC"/>
    <w:rsid w:val="002B69BB"/>
    <w:rsid w:val="002D1B2C"/>
    <w:rsid w:val="002F3BA5"/>
    <w:rsid w:val="00304B39"/>
    <w:rsid w:val="0030783F"/>
    <w:rsid w:val="003129CF"/>
    <w:rsid w:val="003139FB"/>
    <w:rsid w:val="0032295C"/>
    <w:rsid w:val="00344FAD"/>
    <w:rsid w:val="00350581"/>
    <w:rsid w:val="00353987"/>
    <w:rsid w:val="00367FE4"/>
    <w:rsid w:val="00384757"/>
    <w:rsid w:val="00396651"/>
    <w:rsid w:val="003B0CAE"/>
    <w:rsid w:val="003B2A9C"/>
    <w:rsid w:val="003D541B"/>
    <w:rsid w:val="003E3D54"/>
    <w:rsid w:val="003F1509"/>
    <w:rsid w:val="00454C93"/>
    <w:rsid w:val="004761F0"/>
    <w:rsid w:val="00496AFE"/>
    <w:rsid w:val="004B3DEC"/>
    <w:rsid w:val="004C1E52"/>
    <w:rsid w:val="004F77BE"/>
    <w:rsid w:val="00505398"/>
    <w:rsid w:val="005303C0"/>
    <w:rsid w:val="005366A7"/>
    <w:rsid w:val="00544BD2"/>
    <w:rsid w:val="00563566"/>
    <w:rsid w:val="005743D8"/>
    <w:rsid w:val="0058675C"/>
    <w:rsid w:val="00592A45"/>
    <w:rsid w:val="005B7F63"/>
    <w:rsid w:val="005D029A"/>
    <w:rsid w:val="00606646"/>
    <w:rsid w:val="00633D00"/>
    <w:rsid w:val="0063416F"/>
    <w:rsid w:val="00641A99"/>
    <w:rsid w:val="00657FFB"/>
    <w:rsid w:val="00663258"/>
    <w:rsid w:val="006735FB"/>
    <w:rsid w:val="006757EC"/>
    <w:rsid w:val="00687DA8"/>
    <w:rsid w:val="006921F5"/>
    <w:rsid w:val="006F1266"/>
    <w:rsid w:val="006F5625"/>
    <w:rsid w:val="00725617"/>
    <w:rsid w:val="007377AE"/>
    <w:rsid w:val="007531BE"/>
    <w:rsid w:val="007B6C9D"/>
    <w:rsid w:val="007C037A"/>
    <w:rsid w:val="007C60FF"/>
    <w:rsid w:val="007D4284"/>
    <w:rsid w:val="007D7B09"/>
    <w:rsid w:val="007E052A"/>
    <w:rsid w:val="0087028A"/>
    <w:rsid w:val="008855BF"/>
    <w:rsid w:val="00887D90"/>
    <w:rsid w:val="008B245D"/>
    <w:rsid w:val="008C06C3"/>
    <w:rsid w:val="008C37E1"/>
    <w:rsid w:val="008D6D0A"/>
    <w:rsid w:val="008F2C0B"/>
    <w:rsid w:val="00955527"/>
    <w:rsid w:val="00962476"/>
    <w:rsid w:val="009C688F"/>
    <w:rsid w:val="009F26DD"/>
    <w:rsid w:val="009F4255"/>
    <w:rsid w:val="009F4F79"/>
    <w:rsid w:val="00A63064"/>
    <w:rsid w:val="00A74564"/>
    <w:rsid w:val="00A80093"/>
    <w:rsid w:val="00A86485"/>
    <w:rsid w:val="00A95A57"/>
    <w:rsid w:val="00AD4FB2"/>
    <w:rsid w:val="00AF3490"/>
    <w:rsid w:val="00AF47D1"/>
    <w:rsid w:val="00B0339B"/>
    <w:rsid w:val="00B317FF"/>
    <w:rsid w:val="00B66E73"/>
    <w:rsid w:val="00BB678D"/>
    <w:rsid w:val="00BC4820"/>
    <w:rsid w:val="00BE7E37"/>
    <w:rsid w:val="00C06305"/>
    <w:rsid w:val="00C449E8"/>
    <w:rsid w:val="00C83173"/>
    <w:rsid w:val="00C86B8B"/>
    <w:rsid w:val="00C973B9"/>
    <w:rsid w:val="00CB10C1"/>
    <w:rsid w:val="00CC1518"/>
    <w:rsid w:val="00CF558F"/>
    <w:rsid w:val="00D0150C"/>
    <w:rsid w:val="00D702F2"/>
    <w:rsid w:val="00DA3C64"/>
    <w:rsid w:val="00DF6BD0"/>
    <w:rsid w:val="00E04D24"/>
    <w:rsid w:val="00E11592"/>
    <w:rsid w:val="00E426DF"/>
    <w:rsid w:val="00E81AD3"/>
    <w:rsid w:val="00EA5EBF"/>
    <w:rsid w:val="00EA7D34"/>
    <w:rsid w:val="00EB7732"/>
    <w:rsid w:val="00EC1FAB"/>
    <w:rsid w:val="00EC5185"/>
    <w:rsid w:val="00F2548F"/>
    <w:rsid w:val="00F4114C"/>
    <w:rsid w:val="00F9232B"/>
    <w:rsid w:val="00FB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882E"/>
  <w15:docId w15:val="{AC06AE99-9B2D-448D-A30A-DDCC0F2F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32B"/>
  </w:style>
  <w:style w:type="paragraph" w:styleId="Footer">
    <w:name w:val="footer"/>
    <w:basedOn w:val="Normal"/>
    <w:link w:val="FooterChar"/>
    <w:uiPriority w:val="99"/>
    <w:unhideWhenUsed/>
    <w:rsid w:val="00F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32B"/>
  </w:style>
  <w:style w:type="paragraph" w:styleId="BalloonText">
    <w:name w:val="Balloon Text"/>
    <w:basedOn w:val="Normal"/>
    <w:link w:val="BalloonTextChar"/>
    <w:uiPriority w:val="99"/>
    <w:semiHidden/>
    <w:unhideWhenUsed/>
    <w:rsid w:val="00F9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32B"/>
    <w:rPr>
      <w:rFonts w:ascii="Tahoma" w:hAnsi="Tahoma" w:cs="Tahoma"/>
      <w:sz w:val="16"/>
      <w:szCs w:val="16"/>
    </w:rPr>
  </w:style>
  <w:style w:type="paragraph" w:styleId="ListParagraph">
    <w:name w:val="List Paragraph"/>
    <w:basedOn w:val="Normal"/>
    <w:uiPriority w:val="34"/>
    <w:qFormat/>
    <w:rsid w:val="004C1E52"/>
    <w:pPr>
      <w:ind w:left="720"/>
      <w:contextualSpacing/>
    </w:pPr>
  </w:style>
  <w:style w:type="character" w:customStyle="1" w:styleId="s2">
    <w:name w:val="s2"/>
    <w:basedOn w:val="DefaultParagraphFont"/>
    <w:rsid w:val="008D6D0A"/>
  </w:style>
  <w:style w:type="character" w:styleId="Hyperlink">
    <w:name w:val="Hyperlink"/>
    <w:basedOn w:val="DefaultParagraphFont"/>
    <w:uiPriority w:val="99"/>
    <w:unhideWhenUsed/>
    <w:rsid w:val="00367FE4"/>
    <w:rPr>
      <w:color w:val="0000FF" w:themeColor="hyperlink"/>
      <w:u w:val="single"/>
    </w:rPr>
  </w:style>
  <w:style w:type="paragraph" w:customStyle="1" w:styleId="xmsonormal">
    <w:name w:val="x_msonormal"/>
    <w:basedOn w:val="Normal"/>
    <w:rsid w:val="00505398"/>
    <w:pPr>
      <w:spacing w:after="0" w:line="240" w:lineRule="auto"/>
    </w:pPr>
    <w:rPr>
      <w:rFonts w:ascii="Calibri" w:hAnsi="Calibri" w:cs="Calibri"/>
    </w:rPr>
  </w:style>
  <w:style w:type="character" w:customStyle="1" w:styleId="normaltextrun1">
    <w:name w:val="normaltextrun1"/>
    <w:basedOn w:val="DefaultParagraphFont"/>
    <w:rsid w:val="007C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01666">
      <w:bodyDiv w:val="1"/>
      <w:marLeft w:val="0"/>
      <w:marRight w:val="0"/>
      <w:marTop w:val="0"/>
      <w:marBottom w:val="0"/>
      <w:divBdr>
        <w:top w:val="none" w:sz="0" w:space="0" w:color="auto"/>
        <w:left w:val="none" w:sz="0" w:space="0" w:color="auto"/>
        <w:bottom w:val="none" w:sz="0" w:space="0" w:color="auto"/>
        <w:right w:val="none" w:sz="0" w:space="0" w:color="auto"/>
      </w:divBdr>
    </w:div>
    <w:div w:id="147480738">
      <w:bodyDiv w:val="1"/>
      <w:marLeft w:val="0"/>
      <w:marRight w:val="0"/>
      <w:marTop w:val="0"/>
      <w:marBottom w:val="0"/>
      <w:divBdr>
        <w:top w:val="none" w:sz="0" w:space="0" w:color="auto"/>
        <w:left w:val="none" w:sz="0" w:space="0" w:color="auto"/>
        <w:bottom w:val="none" w:sz="0" w:space="0" w:color="auto"/>
        <w:right w:val="none" w:sz="0" w:space="0" w:color="auto"/>
      </w:divBdr>
    </w:div>
    <w:div w:id="568272118">
      <w:bodyDiv w:val="1"/>
      <w:marLeft w:val="0"/>
      <w:marRight w:val="0"/>
      <w:marTop w:val="0"/>
      <w:marBottom w:val="0"/>
      <w:divBdr>
        <w:top w:val="none" w:sz="0" w:space="0" w:color="auto"/>
        <w:left w:val="none" w:sz="0" w:space="0" w:color="auto"/>
        <w:bottom w:val="none" w:sz="0" w:space="0" w:color="auto"/>
        <w:right w:val="none" w:sz="0" w:space="0" w:color="auto"/>
      </w:divBdr>
    </w:div>
    <w:div w:id="1443645612">
      <w:bodyDiv w:val="1"/>
      <w:marLeft w:val="0"/>
      <w:marRight w:val="0"/>
      <w:marTop w:val="0"/>
      <w:marBottom w:val="0"/>
      <w:divBdr>
        <w:top w:val="none" w:sz="0" w:space="0" w:color="auto"/>
        <w:left w:val="none" w:sz="0" w:space="0" w:color="auto"/>
        <w:bottom w:val="none" w:sz="0" w:space="0" w:color="auto"/>
        <w:right w:val="none" w:sz="0" w:space="0" w:color="auto"/>
      </w:divBdr>
    </w:div>
    <w:div w:id="1560945376">
      <w:bodyDiv w:val="1"/>
      <w:marLeft w:val="0"/>
      <w:marRight w:val="0"/>
      <w:marTop w:val="0"/>
      <w:marBottom w:val="0"/>
      <w:divBdr>
        <w:top w:val="none" w:sz="0" w:space="0" w:color="auto"/>
        <w:left w:val="none" w:sz="0" w:space="0" w:color="auto"/>
        <w:bottom w:val="none" w:sz="0" w:space="0" w:color="auto"/>
        <w:right w:val="none" w:sz="0" w:space="0" w:color="auto"/>
      </w:divBdr>
    </w:div>
    <w:div w:id="1786924908">
      <w:bodyDiv w:val="1"/>
      <w:marLeft w:val="0"/>
      <w:marRight w:val="0"/>
      <w:marTop w:val="0"/>
      <w:marBottom w:val="0"/>
      <w:divBdr>
        <w:top w:val="none" w:sz="0" w:space="0" w:color="auto"/>
        <w:left w:val="none" w:sz="0" w:space="0" w:color="auto"/>
        <w:bottom w:val="none" w:sz="0" w:space="0" w:color="auto"/>
        <w:right w:val="none" w:sz="0" w:space="0" w:color="auto"/>
      </w:divBdr>
    </w:div>
    <w:div w:id="1796366072">
      <w:bodyDiv w:val="1"/>
      <w:marLeft w:val="0"/>
      <w:marRight w:val="0"/>
      <w:marTop w:val="0"/>
      <w:marBottom w:val="0"/>
      <w:divBdr>
        <w:top w:val="none" w:sz="0" w:space="0" w:color="auto"/>
        <w:left w:val="none" w:sz="0" w:space="0" w:color="auto"/>
        <w:bottom w:val="none" w:sz="0" w:space="0" w:color="auto"/>
        <w:right w:val="none" w:sz="0" w:space="0" w:color="auto"/>
      </w:divBdr>
    </w:div>
    <w:div w:id="212561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32E8E9CF5CA64D8BBE297EE71FD0D8" ma:contentTypeVersion="7" ma:contentTypeDescription="Create a new document." ma:contentTypeScope="" ma:versionID="bbff3477811cdcb6dfe8e696fcdfd3f5">
  <xsd:schema xmlns:xsd="http://www.w3.org/2001/XMLSchema" xmlns:xs="http://www.w3.org/2001/XMLSchema" xmlns:p="http://schemas.microsoft.com/office/2006/metadata/properties" xmlns:ns3="d7d31a2a-a18c-49a0-be3e-bd2bf64ae2e1" xmlns:ns4="b71457df-7940-4822-a612-aaf1f5ee87ca" targetNamespace="http://schemas.microsoft.com/office/2006/metadata/properties" ma:root="true" ma:fieldsID="c1440fc288854ae1b5bcc96d7e12c7d3" ns3:_="" ns4:_="">
    <xsd:import namespace="d7d31a2a-a18c-49a0-be3e-bd2bf64ae2e1"/>
    <xsd:import namespace="b71457df-7940-4822-a612-aaf1f5ee87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31a2a-a18c-49a0-be3e-bd2bf64ae2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1457df-7940-4822-a612-aaf1f5ee87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DABB8-ECAB-4AC5-903C-1BEDA0BEA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31a2a-a18c-49a0-be3e-bd2bf64ae2e1"/>
    <ds:schemaRef ds:uri="b71457df-7940-4822-a612-aaf1f5ee8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BDD41-9FF0-4B1E-9424-FB440BE3EB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5A9E5C-D29A-4B1F-8BEA-85A28D3B66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UNMH</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Mae R Roybal</dc:creator>
  <cp:lastModifiedBy>Mario Benavidez</cp:lastModifiedBy>
  <cp:revision>4</cp:revision>
  <cp:lastPrinted>2019-05-15T18:52:00Z</cp:lastPrinted>
  <dcterms:created xsi:type="dcterms:W3CDTF">2023-01-13T16:06:00Z</dcterms:created>
  <dcterms:modified xsi:type="dcterms:W3CDTF">2023-01-13T17:38:00Z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0x010100F332E8E9CF5CA64D8BBE297EE71FD0D8</vt:lpwstr>
  </property>
</Properties>
</file>